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E" w:rsidRPr="003C395D" w:rsidRDefault="00B4407E" w:rsidP="00B4407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9708"/>
      </w:tblGrid>
      <w:tr w:rsidR="00B4407E" w:rsidRPr="0051795D" w:rsidTr="00D05B35">
        <w:tblPrEx>
          <w:tblCellMar>
            <w:top w:w="0" w:type="dxa"/>
            <w:bottom w:w="0" w:type="dxa"/>
          </w:tblCellMar>
        </w:tblPrEx>
        <w:tc>
          <w:tcPr>
            <w:tcW w:w="9708" w:type="dxa"/>
            <w:shd w:val="clear" w:color="auto" w:fill="F3F3F3"/>
          </w:tcPr>
          <w:p w:rsidR="00B4407E" w:rsidRPr="0051795D" w:rsidRDefault="00B4407E" w:rsidP="00D05B35">
            <w:pPr>
              <w:rPr>
                <w:rFonts w:ascii="Times New Roman" w:hAnsi="Times New Roman" w:cs="Times New Roman"/>
                <w:szCs w:val="22"/>
              </w:rPr>
            </w:pPr>
            <w:r w:rsidRPr="00132ED4">
              <w:rPr>
                <w:rFonts w:ascii="Times New Roman" w:hAnsi="Times New Roman" w:cs="Times New Roman"/>
                <w:i/>
                <w:szCs w:val="22"/>
              </w:rPr>
              <w:t>Modulo 1</w:t>
            </w:r>
            <w:r w:rsidRPr="0051795D">
              <w:rPr>
                <w:rFonts w:ascii="Times New Roman" w:hAnsi="Times New Roman" w:cs="Times New Roman"/>
                <w:szCs w:val="22"/>
              </w:rPr>
              <w:t xml:space="preserve"> – Istanza per la partecipazione e dichiarazione sostitutiva possesso requisiti di partecipazione</w:t>
            </w:r>
          </w:p>
        </w:tc>
      </w:tr>
    </w:tbl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Default="00B4407E" w:rsidP="00B4407E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Comune di </w:t>
      </w:r>
      <w:r w:rsidR="003A1DBC">
        <w:rPr>
          <w:rFonts w:ascii="Times New Roman" w:hAnsi="Times New Roman" w:cs="Times New Roman"/>
          <w:sz w:val="24"/>
          <w:szCs w:val="24"/>
        </w:rPr>
        <w:t>Agropoli</w:t>
      </w:r>
    </w:p>
    <w:p w:rsidR="00B4407E" w:rsidRDefault="00B4407E" w:rsidP="00B4407E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</w:t>
      </w:r>
      <w:r w:rsidR="003A1DBC">
        <w:rPr>
          <w:rFonts w:ascii="Times New Roman" w:hAnsi="Times New Roman" w:cs="Times New Roman"/>
          <w:sz w:val="24"/>
          <w:szCs w:val="24"/>
        </w:rPr>
        <w:t>della Repubblica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3A1DBC">
        <w:rPr>
          <w:rFonts w:ascii="Times New Roman" w:hAnsi="Times New Roman" w:cs="Times New Roman"/>
          <w:sz w:val="24"/>
          <w:szCs w:val="24"/>
        </w:rPr>
        <w:t>3</w:t>
      </w:r>
    </w:p>
    <w:p w:rsidR="00B4407E" w:rsidRDefault="003A1DBC" w:rsidP="00B4407E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84043</w:t>
      </w:r>
      <w:r w:rsidR="00B44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Agropoli</w:t>
      </w:r>
      <w:r w:rsidR="00B44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F1" w:rsidRDefault="00F904F1" w:rsidP="00B4407E">
      <w:pPr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Turismo 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70697F" w:rsidRPr="0070697F" w:rsidRDefault="00A4421F" w:rsidP="003A1DBC">
      <w:pPr>
        <w:widowControl w:val="0"/>
        <w:autoSpaceDE w:val="0"/>
        <w:autoSpaceDN w:val="0"/>
        <w:adjustRightInd w:val="0"/>
        <w:ind w:right="98"/>
        <w:rPr>
          <w:rFonts w:ascii="Times New Roman" w:hAnsi="Times New Roman" w:cs="Times New Roman"/>
          <w:b/>
          <w:sz w:val="26"/>
          <w:szCs w:val="26"/>
        </w:rPr>
      </w:pPr>
      <w:r w:rsidRPr="0070697F">
        <w:rPr>
          <w:rFonts w:ascii="Times New Roman" w:hAnsi="Times New Roman" w:cs="Times New Roman"/>
          <w:b/>
          <w:sz w:val="26"/>
          <w:szCs w:val="26"/>
        </w:rPr>
        <w:t xml:space="preserve">Gara </w:t>
      </w:r>
      <w:r w:rsidR="000166B8" w:rsidRPr="0070697F">
        <w:rPr>
          <w:rFonts w:ascii="Times New Roman" w:hAnsi="Times New Roman" w:cs="Times New Roman"/>
          <w:b/>
          <w:sz w:val="26"/>
          <w:szCs w:val="26"/>
        </w:rPr>
        <w:t>ad evidenza pubblica</w:t>
      </w:r>
      <w:r w:rsidRPr="0070697F">
        <w:rPr>
          <w:rFonts w:ascii="Times New Roman" w:hAnsi="Times New Roman" w:cs="Times New Roman"/>
          <w:b/>
          <w:sz w:val="26"/>
          <w:szCs w:val="26"/>
        </w:rPr>
        <w:t xml:space="preserve"> per l’</w:t>
      </w:r>
      <w:r w:rsidR="003A1DBC" w:rsidRPr="003A1DBC">
        <w:rPr>
          <w:rFonts w:ascii="Times New Roman" w:hAnsi="Times New Roman" w:cs="Times New Roman"/>
          <w:b/>
          <w:sz w:val="26"/>
          <w:szCs w:val="26"/>
        </w:rPr>
        <w:t>affidamento in concessione del servizio</w:t>
      </w:r>
      <w:r w:rsidR="005720EF">
        <w:rPr>
          <w:rFonts w:ascii="Times New Roman" w:hAnsi="Times New Roman" w:cs="Times New Roman"/>
          <w:b/>
          <w:sz w:val="26"/>
          <w:szCs w:val="26"/>
        </w:rPr>
        <w:t xml:space="preserve">  di bar-ristoro all’interno del Centro Visite Trentova - Tresino </w:t>
      </w:r>
    </w:p>
    <w:p w:rsidR="004E4DC0" w:rsidRPr="000166B8" w:rsidRDefault="004E4DC0" w:rsidP="001872B6">
      <w:pPr>
        <w:widowControl w:val="0"/>
        <w:autoSpaceDE w:val="0"/>
        <w:autoSpaceDN w:val="0"/>
        <w:adjustRightInd w:val="0"/>
        <w:ind w:left="720" w:right="98"/>
        <w:rPr>
          <w:rFonts w:ascii="Times New Roman" w:hAnsi="Times New Roman" w:cs="Times New Roman"/>
          <w:b/>
          <w:sz w:val="24"/>
          <w:szCs w:val="24"/>
        </w:rPr>
      </w:pP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(</w:t>
      </w:r>
      <w:r>
        <w:rPr>
          <w:rFonts w:ascii="Times New Roman" w:hAnsi="Times New Roman" w:cs="Times New Roman"/>
          <w:i/>
          <w:iCs/>
          <w:sz w:val="24"/>
          <w:szCs w:val="24"/>
        </w:rPr>
        <w:t>cognome, nome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(</w:t>
      </w:r>
      <w:r>
        <w:rPr>
          <w:rFonts w:ascii="Times New Roman" w:hAnsi="Times New Roman" w:cs="Times New Roman"/>
          <w:i/>
          <w:iCs/>
          <w:sz w:val="24"/>
          <w:szCs w:val="24"/>
        </w:rPr>
        <w:t>luogo e data di nascita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[…] T</w:t>
      </w:r>
      <w:r>
        <w:rPr>
          <w:rFonts w:ascii="Times New Roman" w:hAnsi="Times New Roman" w:cs="Times New Roman"/>
          <w:i/>
          <w:iCs/>
          <w:sz w:val="24"/>
          <w:szCs w:val="24"/>
        </w:rPr>
        <w:t>itolare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   ] Rappresentante legale</w:t>
      </w:r>
      <w:r>
        <w:rPr>
          <w:rFonts w:ascii="Times New Roman" w:hAnsi="Times New Roman" w:cs="Times New Roman"/>
          <w:sz w:val="24"/>
          <w:szCs w:val="24"/>
        </w:rPr>
        <w:tab/>
        <w:t>[   ] Procuratore, giusta procura (</w:t>
      </w:r>
      <w:r>
        <w:rPr>
          <w:rFonts w:ascii="Times New Roman" w:hAnsi="Times New Roman" w:cs="Times New Roman"/>
          <w:i/>
          <w:iCs/>
          <w:sz w:val="24"/>
          <w:szCs w:val="24"/>
        </w:rPr>
        <w:t>indicare estremi della procura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 che si allega in originale o copia autentica; 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/ del / della (</w:t>
      </w:r>
      <w:r>
        <w:rPr>
          <w:rFonts w:ascii="Times New Roman" w:hAnsi="Times New Roman" w:cs="Times New Roman"/>
          <w:i/>
          <w:iCs/>
          <w:sz w:val="24"/>
          <w:szCs w:val="24"/>
        </w:rPr>
        <w:t>esatta denominazione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(</w:t>
      </w:r>
      <w:r>
        <w:rPr>
          <w:rFonts w:ascii="Times New Roman" w:hAnsi="Times New Roman" w:cs="Times New Roman"/>
          <w:i/>
          <w:iCs/>
          <w:sz w:val="24"/>
          <w:szCs w:val="24"/>
        </w:rPr>
        <w:t>indirizzo, CAP, città, provincia</w:t>
      </w:r>
      <w:r>
        <w:rPr>
          <w:rFonts w:ascii="Times New Roman" w:hAnsi="Times New Roman" w:cs="Times New Roman"/>
          <w:sz w:val="24"/>
          <w:szCs w:val="24"/>
        </w:rPr>
        <w:t>): 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____________________________________________________________________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 ____________________________________________________________________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 ________________________________________________________________________</w:t>
      </w:r>
    </w:p>
    <w:p w:rsidR="000166B8" w:rsidRDefault="000166B8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:rsidR="000166B8" w:rsidRDefault="000166B8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PEC:____________________________________________________________________________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Default="00B4407E" w:rsidP="00B44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Default="000166B8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 alla gara ad evidenza pubblica </w:t>
      </w:r>
      <w:r w:rsidR="00B4407E">
        <w:rPr>
          <w:rFonts w:ascii="Times New Roman" w:hAnsi="Times New Roman" w:cs="Times New Roman"/>
          <w:sz w:val="24"/>
          <w:szCs w:val="24"/>
        </w:rPr>
        <w:t>per l’aggiudicazione della concessione in oggetto</w:t>
      </w:r>
      <w:r w:rsidR="00D43AFC">
        <w:rPr>
          <w:rFonts w:ascii="Times New Roman" w:hAnsi="Times New Roman" w:cs="Times New Roman"/>
          <w:sz w:val="24"/>
          <w:szCs w:val="24"/>
        </w:rPr>
        <w:t>.</w:t>
      </w:r>
    </w:p>
    <w:p w:rsidR="00D43AFC" w:rsidRDefault="00D43AFC" w:rsidP="00B4407E">
      <w:pPr>
        <w:rPr>
          <w:rFonts w:ascii="Times New Roman" w:hAnsi="Times New Roman" w:cs="Times New Roman"/>
          <w:sz w:val="24"/>
          <w:szCs w:val="24"/>
        </w:rPr>
      </w:pPr>
    </w:p>
    <w:p w:rsidR="00D43AFC" w:rsidRDefault="00D43AFC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Contestualmente consapevole delle sanzioni penali previste dall’articolo 76 del DPR 445/2000 e s.m.i. per le ipotesi di falsità in atti e dichiarazioni mendaci</w:t>
      </w:r>
    </w:p>
    <w:p w:rsidR="00D43AFC" w:rsidRDefault="00D43AFC" w:rsidP="00B4407E">
      <w:pPr>
        <w:rPr>
          <w:rFonts w:ascii="Times New Roman" w:hAnsi="Times New Roman" w:cs="Times New Roman"/>
          <w:sz w:val="24"/>
          <w:szCs w:val="24"/>
        </w:rPr>
      </w:pPr>
    </w:p>
    <w:p w:rsidR="00D43AFC" w:rsidRDefault="00D43AFC" w:rsidP="00D4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AF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AF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43AFC" w:rsidRPr="00D43AFC" w:rsidRDefault="00D43AFC" w:rsidP="00D4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47B" w:rsidRDefault="00D43AFC" w:rsidP="00035D3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alcuna delle condizioni previste dall’articolo 80, comma 1 del D.Lgs. 50/2016 e successive modificazioni;</w:t>
      </w:r>
    </w:p>
    <w:p w:rsidR="000105B8" w:rsidRDefault="000105B8" w:rsidP="00035D3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105B8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trovarsi nelle</w:t>
      </w:r>
      <w:r w:rsidRPr="000105B8">
        <w:rPr>
          <w:rFonts w:ascii="Times New Roman" w:hAnsi="Times New Roman" w:cs="Times New Roman"/>
          <w:sz w:val="24"/>
          <w:szCs w:val="24"/>
        </w:rPr>
        <w:t xml:space="preserve"> condizioni di incapacità a contrattare con la Pubblica Amministrazione ai sensi dell’art. 32 </w:t>
      </w:r>
      <w:r w:rsidRPr="000105B8">
        <w:rPr>
          <w:rFonts w:ascii="Times New Roman" w:hAnsi="Times New Roman" w:cs="Times New Roman"/>
          <w:i/>
          <w:sz w:val="24"/>
          <w:szCs w:val="24"/>
        </w:rPr>
        <w:t>ter</w:t>
      </w:r>
      <w:r w:rsidRPr="000105B8">
        <w:rPr>
          <w:rFonts w:ascii="Times New Roman" w:hAnsi="Times New Roman" w:cs="Times New Roman"/>
          <w:sz w:val="24"/>
          <w:szCs w:val="24"/>
        </w:rPr>
        <w:t xml:space="preserve"> e </w:t>
      </w:r>
      <w:r w:rsidRPr="000105B8">
        <w:rPr>
          <w:rFonts w:ascii="Times New Roman" w:hAnsi="Times New Roman" w:cs="Times New Roman"/>
          <w:i/>
          <w:sz w:val="24"/>
          <w:szCs w:val="24"/>
        </w:rPr>
        <w:t>quater</w:t>
      </w:r>
      <w:r w:rsidRPr="000105B8">
        <w:rPr>
          <w:rFonts w:ascii="Times New Roman" w:hAnsi="Times New Roman" w:cs="Times New Roman"/>
          <w:sz w:val="24"/>
          <w:szCs w:val="24"/>
        </w:rPr>
        <w:t xml:space="preserve"> del Codice Penale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462" w:rsidRPr="00035D32" w:rsidRDefault="00C04DAB" w:rsidP="00035D3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525D">
        <w:rPr>
          <w:rFonts w:ascii="Times New Roman" w:hAnsi="Times New Roman" w:cs="Times New Roman"/>
          <w:sz w:val="24"/>
          <w:szCs w:val="24"/>
        </w:rPr>
        <w:t>di non avere debiti pregressi nei confronti dell’Amministrazione Comunale e di non risultare reiteratamente inadempiente a disposizioni contrattuali, purché formalmente contestate</w:t>
      </w:r>
      <w:r w:rsidR="00EA4FBB">
        <w:rPr>
          <w:rFonts w:ascii="Times New Roman" w:hAnsi="Times New Roman" w:cs="Times New Roman"/>
          <w:sz w:val="24"/>
          <w:szCs w:val="24"/>
        </w:rPr>
        <w:t>;</w:t>
      </w:r>
      <w:r w:rsidR="000A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FA" w:rsidRPr="008D6DFA" w:rsidRDefault="008D6DFA" w:rsidP="008D6DF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DFA">
        <w:rPr>
          <w:rFonts w:ascii="Times New Roman" w:hAnsi="Times New Roman" w:cs="Times New Roman"/>
          <w:sz w:val="24"/>
          <w:szCs w:val="24"/>
        </w:rPr>
        <w:t>di essere iscritto alla Camera di Commercio dalla data del………………</w:t>
      </w:r>
      <w:r>
        <w:rPr>
          <w:rFonts w:ascii="Times New Roman" w:hAnsi="Times New Roman" w:cs="Times New Roman"/>
          <w:sz w:val="24"/>
          <w:szCs w:val="24"/>
        </w:rPr>
        <w:t>……..…….</w:t>
      </w:r>
      <w:r w:rsidRPr="008D6DFA">
        <w:rPr>
          <w:rFonts w:ascii="Times New Roman" w:hAnsi="Times New Roman" w:cs="Times New Roman"/>
          <w:sz w:val="24"/>
          <w:szCs w:val="24"/>
        </w:rPr>
        <w:t>con il seguente numero di iscrizione………………………………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D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FA" w:rsidRPr="008D6DFA" w:rsidRDefault="008D6DFA" w:rsidP="008D6DF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DFA">
        <w:rPr>
          <w:rFonts w:ascii="Times New Roman" w:hAnsi="Times New Roman" w:cs="Times New Roman"/>
          <w:sz w:val="24"/>
          <w:szCs w:val="24"/>
        </w:rPr>
        <w:t>se non iscritto alla Camera di Commercio di impegnarsi ad intraprendere l’attività entro e</w:t>
      </w:r>
      <w:r w:rsidRPr="00035D32">
        <w:t xml:space="preserve"> </w:t>
      </w:r>
      <w:r w:rsidRPr="008D6DFA">
        <w:rPr>
          <w:rFonts w:ascii="Times New Roman" w:hAnsi="Times New Roman" w:cs="Times New Roman"/>
          <w:sz w:val="24"/>
          <w:szCs w:val="24"/>
        </w:rPr>
        <w:t xml:space="preserve">non oltre </w:t>
      </w:r>
      <w:r w:rsidR="002D717F">
        <w:rPr>
          <w:rFonts w:ascii="Times New Roman" w:hAnsi="Times New Roman" w:cs="Times New Roman"/>
          <w:sz w:val="24"/>
          <w:szCs w:val="24"/>
        </w:rPr>
        <w:t>trenta giorni</w:t>
      </w:r>
      <w:r w:rsidRPr="008D6DFA">
        <w:rPr>
          <w:rFonts w:ascii="Times New Roman" w:hAnsi="Times New Roman" w:cs="Times New Roman"/>
          <w:sz w:val="24"/>
          <w:szCs w:val="24"/>
        </w:rPr>
        <w:t xml:space="preserve"> dalla data di assegnazione in esito alla procedura di scelta del contraente;</w:t>
      </w:r>
    </w:p>
    <w:p w:rsidR="008D2CFD" w:rsidRPr="008D2CFD" w:rsidRDefault="005429ED" w:rsidP="008D2CF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429ED">
        <w:rPr>
          <w:rFonts w:ascii="Times New Roman" w:hAnsi="Times New Roman" w:cs="Times New Roman"/>
          <w:sz w:val="24"/>
          <w:szCs w:val="24"/>
        </w:rPr>
        <w:t>di essere in possesso dei requisiti soggettivi (morali e professionali) previsti dall'articolo 71 del D.Lgs n. 59/2010;</w:t>
      </w:r>
    </w:p>
    <w:p w:rsidR="005429ED" w:rsidRDefault="005429ED" w:rsidP="005429E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</w:t>
      </w:r>
      <w:r w:rsidRPr="005429ED">
        <w:rPr>
          <w:rFonts w:ascii="Times New Roman" w:hAnsi="Times New Roman" w:cs="Times New Roman"/>
          <w:sz w:val="24"/>
          <w:szCs w:val="24"/>
        </w:rPr>
        <w:t xml:space="preserve">pregiudiziali </w:t>
      </w:r>
      <w:r>
        <w:rPr>
          <w:rFonts w:ascii="Times New Roman" w:hAnsi="Times New Roman" w:cs="Times New Roman"/>
          <w:sz w:val="24"/>
          <w:szCs w:val="24"/>
        </w:rPr>
        <w:t>ai sensi della  legge antimafia;</w:t>
      </w:r>
    </w:p>
    <w:p w:rsidR="005429ED" w:rsidRDefault="005429ED" w:rsidP="005429E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tutti gli adempimenti retributivi e contributivi di legge</w:t>
      </w:r>
      <w:r w:rsidR="008D2CFD">
        <w:rPr>
          <w:rFonts w:ascii="Times New Roman" w:hAnsi="Times New Roman" w:cs="Times New Roman"/>
          <w:sz w:val="24"/>
          <w:szCs w:val="24"/>
        </w:rPr>
        <w:t>;</w:t>
      </w:r>
    </w:p>
    <w:p w:rsidR="00ED4669" w:rsidRDefault="00ED4669" w:rsidP="005429E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4669">
        <w:rPr>
          <w:rFonts w:ascii="Times New Roman" w:hAnsi="Times New Roman" w:cs="Times New Roman"/>
          <w:sz w:val="24"/>
          <w:szCs w:val="24"/>
        </w:rPr>
        <w:lastRenderedPageBreak/>
        <w:t>di applicare pienamente ed integralmente i contratti collettivi nazionali di settore, gli accordi sindacali integrativi, con particolare riferimento al rispetto dei salari minimi contrattuali derivanti dagli stessi;</w:t>
      </w:r>
    </w:p>
    <w:p w:rsidR="008D2CFD" w:rsidRDefault="008D2CFD" w:rsidP="005429E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quanto previsto dal D.Lgs. 81/2008;</w:t>
      </w:r>
    </w:p>
    <w:p w:rsidR="008D2CFD" w:rsidRDefault="008D2CFD" w:rsidP="008D2CF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esatta cognizione della natura della concessione e di tutte le circostanze generali e particolari che possono influire sulla sua esecuzione;</w:t>
      </w:r>
    </w:p>
    <w:p w:rsidR="008D2CFD" w:rsidRDefault="008D2CFD" w:rsidP="008D2CF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accettare, senza condizione o riserva alcuna, tutte le norme e disposizioni contenute nel bando di gara e nei relativi allegati;</w:t>
      </w:r>
    </w:p>
    <w:p w:rsidR="008D2CFD" w:rsidRDefault="008D2CFD" w:rsidP="008D2CF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preso conoscenza di tutte le circostanze generali, particolari e locali, nessuna esclusa ed eccettuata, che possono avere influito o influire sia sulla esecuzione della concessione, sia sulla determinazione della propria offerta e di giudicare, pertanto, remunerati</w:t>
      </w:r>
      <w:r w:rsidR="003A1DBC">
        <w:rPr>
          <w:rFonts w:ascii="Times New Roman" w:hAnsi="Times New Roman" w:cs="Times New Roman"/>
          <w:sz w:val="24"/>
          <w:szCs w:val="24"/>
        </w:rPr>
        <w:t>va l’offerta economica prestata;</w:t>
      </w:r>
    </w:p>
    <w:p w:rsidR="003A1DBC" w:rsidRPr="003A1DBC" w:rsidRDefault="003A1DBC" w:rsidP="003A1DBC">
      <w:pPr>
        <w:pStyle w:val="Paragrafoelenco"/>
        <w:numPr>
          <w:ilvl w:val="0"/>
          <w:numId w:val="14"/>
        </w:numPr>
        <w:spacing w:after="0" w:line="240" w:lineRule="auto"/>
        <w:ind w:right="55"/>
        <w:jc w:val="both"/>
        <w:rPr>
          <w:rFonts w:ascii="Cambria" w:eastAsia="Times New Roman" w:hAnsi="Cambria" w:cs="Calibri"/>
          <w:lang w:val="it-IT"/>
        </w:rPr>
      </w:pPr>
      <w:r w:rsidRPr="003A1DBC">
        <w:rPr>
          <w:rFonts w:ascii="Cambria" w:eastAsia="Times New Roman" w:hAnsi="Cambria" w:cs="Calibri"/>
          <w:lang w:val="it-IT"/>
        </w:rPr>
        <w:t>di possedere i requisiti professionali e morali prescritti dalla Legge  Regionale 21 aprile 2020 n. 7 in materia di esercizio di vendita e/o somministrazione di alimenti e bevande;</w:t>
      </w:r>
    </w:p>
    <w:p w:rsidR="003A1DBC" w:rsidRPr="008D2CFD" w:rsidRDefault="003A1DBC" w:rsidP="003A1D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4407E" w:rsidRPr="003E3899" w:rsidRDefault="00B4407E" w:rsidP="005429ED">
      <w:pPr>
        <w:rPr>
          <w:rFonts w:ascii="Times New Roman" w:hAnsi="Times New Roman" w:cs="Times New Roman"/>
          <w:sz w:val="20"/>
          <w:szCs w:val="20"/>
        </w:rPr>
      </w:pP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corredo della presente, produce:</w:t>
      </w:r>
    </w:p>
    <w:p w:rsidR="00B4407E" w:rsidRDefault="00B4407E" w:rsidP="00B440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in corso di validità del sottoscrittore;</w:t>
      </w:r>
    </w:p>
    <w:p w:rsidR="00B4407E" w:rsidRDefault="00B4407E" w:rsidP="00B440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 in originale o copia autentica;</w:t>
      </w:r>
    </w:p>
    <w:p w:rsidR="005F69C2" w:rsidRDefault="005F69C2" w:rsidP="00B440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quietanza dell’avvenuto deposito cauzionale;</w:t>
      </w:r>
    </w:p>
    <w:p w:rsidR="00B4407E" w:rsidRDefault="00B4407E" w:rsidP="00B4407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(</w:t>
      </w:r>
      <w:r w:rsidRPr="00035D32">
        <w:rPr>
          <w:rFonts w:ascii="Times New Roman" w:hAnsi="Times New Roman" w:cs="Times New Roman"/>
          <w:sz w:val="24"/>
          <w:szCs w:val="24"/>
        </w:rPr>
        <w:t>indicare quale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4407E" w:rsidRDefault="00B4407E" w:rsidP="00B4407E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07E" w:rsidRDefault="00B4407E" w:rsidP="00B440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07E" w:rsidRPr="002E7FAD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Pr="00F86F2C" w:rsidRDefault="00B4407E" w:rsidP="00B4407E">
      <w:pPr>
        <w:rPr>
          <w:rFonts w:ascii="Times New Roman" w:hAnsi="Times New Roman" w:cs="Times New Roman"/>
          <w:sz w:val="24"/>
          <w:szCs w:val="24"/>
        </w:rPr>
      </w:pPr>
      <w:r w:rsidRPr="00F86F2C">
        <w:rPr>
          <w:rFonts w:ascii="Times New Roman" w:hAnsi="Times New Roman" w:cs="Times New Roman"/>
          <w:sz w:val="24"/>
          <w:szCs w:val="24"/>
        </w:rPr>
        <w:t>(</w:t>
      </w:r>
      <w:r w:rsidRPr="00F86F2C">
        <w:rPr>
          <w:rFonts w:ascii="Times New Roman" w:hAnsi="Times New Roman" w:cs="Times New Roman"/>
          <w:i/>
          <w:iCs/>
          <w:sz w:val="24"/>
          <w:szCs w:val="24"/>
        </w:rPr>
        <w:t>Luogo e data di sottoscrizione</w:t>
      </w:r>
      <w:r w:rsidRPr="00F86F2C">
        <w:rPr>
          <w:rFonts w:ascii="Times New Roman" w:hAnsi="Times New Roman" w:cs="Times New Roman"/>
          <w:sz w:val="24"/>
          <w:szCs w:val="24"/>
        </w:rPr>
        <w:t xml:space="preserve">) … … … </w:t>
      </w:r>
    </w:p>
    <w:p w:rsidR="00B4407E" w:rsidRDefault="00B4407E" w:rsidP="00B4407E">
      <w:pPr>
        <w:rPr>
          <w:rFonts w:ascii="Times New Roman" w:hAnsi="Times New Roman" w:cs="Times New Roman"/>
          <w:sz w:val="24"/>
          <w:szCs w:val="24"/>
        </w:rPr>
      </w:pPr>
    </w:p>
    <w:p w:rsidR="00B4407E" w:rsidRPr="00F86F2C" w:rsidRDefault="00B4407E" w:rsidP="00B4407E">
      <w:pPr>
        <w:rPr>
          <w:rFonts w:ascii="Times New Roman" w:hAnsi="Times New Roman" w:cs="Times New Roman"/>
          <w:sz w:val="24"/>
          <w:szCs w:val="24"/>
        </w:rPr>
      </w:pPr>
      <w:r w:rsidRPr="00F86F2C">
        <w:rPr>
          <w:rFonts w:ascii="Times New Roman" w:hAnsi="Times New Roman" w:cs="Times New Roman"/>
          <w:sz w:val="24"/>
          <w:szCs w:val="24"/>
        </w:rPr>
        <w:t>(</w:t>
      </w:r>
      <w:r w:rsidR="00C12AC5">
        <w:rPr>
          <w:rFonts w:ascii="Times New Roman" w:hAnsi="Times New Roman" w:cs="Times New Roman"/>
          <w:i/>
          <w:iCs/>
          <w:sz w:val="24"/>
          <w:szCs w:val="24"/>
        </w:rPr>
        <w:t>Firma</w:t>
      </w:r>
      <w:r w:rsidRPr="00F86F2C">
        <w:rPr>
          <w:rFonts w:ascii="Times New Roman" w:hAnsi="Times New Roman" w:cs="Times New Roman"/>
          <w:sz w:val="24"/>
          <w:szCs w:val="24"/>
        </w:rPr>
        <w:t xml:space="preserve">) … … … </w:t>
      </w:r>
    </w:p>
    <w:p w:rsidR="00640074" w:rsidRDefault="00640074"/>
    <w:sectPr w:rsidR="00640074" w:rsidSect="00D05B35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B3" w:rsidRDefault="004B2EB3">
      <w:r>
        <w:separator/>
      </w:r>
    </w:p>
  </w:endnote>
  <w:endnote w:type="continuationSeparator" w:id="0">
    <w:p w:rsidR="004B2EB3" w:rsidRDefault="004B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B3" w:rsidRDefault="004B2EB3">
      <w:r>
        <w:separator/>
      </w:r>
    </w:p>
  </w:footnote>
  <w:footnote w:type="continuationSeparator" w:id="0">
    <w:p w:rsidR="004B2EB3" w:rsidRDefault="004B2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D" w:rsidRDefault="005429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3390" o:spid="_x0000_s2050" type="#_x0000_t75" style="position:absolute;left:0;text-align:left;margin-left:0;margin-top:0;width:481.65pt;height:649.65pt;z-index:-251658240;mso-position-horizontal:center;mso-position-horizontal-relative:margin;mso-position-vertical:center;mso-position-vertical-relative:margin" o:allowincell="f">
          <v:imagedata r:id="rId1" o:title="AP_stemma_B_grigi_10%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D" w:rsidRDefault="005429ED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D" w:rsidRDefault="005429E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3389" o:spid="_x0000_s2049" type="#_x0000_t75" style="position:absolute;left:0;text-align:left;margin-left:0;margin-top:0;width:481.65pt;height:649.65pt;z-index:-251659264;mso-position-horizontal:center;mso-position-horizontal-relative:margin;mso-position-vertical:center;mso-position-vertical-relative:margin" o:allowincell="f">
          <v:imagedata r:id="rId1" o:title="AP_stemma_B_grigi_10%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EBF"/>
    <w:multiLevelType w:val="hybridMultilevel"/>
    <w:tmpl w:val="E7622EAC"/>
    <w:lvl w:ilvl="0" w:tplc="B6660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CB2C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79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5F5E"/>
    <w:multiLevelType w:val="hybridMultilevel"/>
    <w:tmpl w:val="C1DA4D2C"/>
    <w:lvl w:ilvl="0" w:tplc="04100017">
      <w:start w:val="1"/>
      <w:numFmt w:val="lowerLetter"/>
      <w:lvlText w:val="%1)"/>
      <w:lvlJc w:val="left"/>
      <w:pPr>
        <w:ind w:left="840" w:hanging="360"/>
      </w:p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1D3042"/>
    <w:multiLevelType w:val="hybridMultilevel"/>
    <w:tmpl w:val="15861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BDC"/>
    <w:multiLevelType w:val="hybridMultilevel"/>
    <w:tmpl w:val="03041D3C"/>
    <w:lvl w:ilvl="0" w:tplc="3B70BF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1584F"/>
    <w:multiLevelType w:val="hybridMultilevel"/>
    <w:tmpl w:val="1C24E67C"/>
    <w:lvl w:ilvl="0" w:tplc="9CB2C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0370B"/>
    <w:multiLevelType w:val="hybridMultilevel"/>
    <w:tmpl w:val="56A8FF88"/>
    <w:lvl w:ilvl="0" w:tplc="9CB2C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B2C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E5F6B"/>
    <w:multiLevelType w:val="hybridMultilevel"/>
    <w:tmpl w:val="56A8FF88"/>
    <w:lvl w:ilvl="0" w:tplc="9CB2C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B2CE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D13C3"/>
    <w:multiLevelType w:val="hybridMultilevel"/>
    <w:tmpl w:val="A95A5918"/>
    <w:lvl w:ilvl="0" w:tplc="936E80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7458C"/>
    <w:multiLevelType w:val="hybridMultilevel"/>
    <w:tmpl w:val="0832B6AA"/>
    <w:lvl w:ilvl="0" w:tplc="9CB2CE4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7E8C248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4C4664C8"/>
    <w:multiLevelType w:val="hybridMultilevel"/>
    <w:tmpl w:val="4DA060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D0DE3"/>
    <w:multiLevelType w:val="hybridMultilevel"/>
    <w:tmpl w:val="634E00BE"/>
    <w:lvl w:ilvl="0" w:tplc="9CB2C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EDD3F8F"/>
    <w:multiLevelType w:val="hybridMultilevel"/>
    <w:tmpl w:val="2C32DAF6"/>
    <w:lvl w:ilvl="0" w:tplc="9CB2C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14F78"/>
    <w:multiLevelType w:val="hybridMultilevel"/>
    <w:tmpl w:val="41361CA4"/>
    <w:lvl w:ilvl="0" w:tplc="83C80B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D97E3F6C">
      <w:start w:val="18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673CA"/>
    <w:multiLevelType w:val="hybridMultilevel"/>
    <w:tmpl w:val="DE5868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75F2E"/>
    <w:multiLevelType w:val="hybridMultilevel"/>
    <w:tmpl w:val="E550CE58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97B69"/>
    <w:multiLevelType w:val="hybridMultilevel"/>
    <w:tmpl w:val="7812D288"/>
    <w:lvl w:ilvl="0" w:tplc="9CB2C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8"/>
  </w:num>
  <w:num w:numId="8">
    <w:abstractNumId w:val="1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407E"/>
    <w:rsid w:val="000011E3"/>
    <w:rsid w:val="00002B21"/>
    <w:rsid w:val="000105B8"/>
    <w:rsid w:val="000166B8"/>
    <w:rsid w:val="00021901"/>
    <w:rsid w:val="000259CF"/>
    <w:rsid w:val="00035D32"/>
    <w:rsid w:val="00072FF8"/>
    <w:rsid w:val="000A7462"/>
    <w:rsid w:val="000B2F91"/>
    <w:rsid w:val="001872B6"/>
    <w:rsid w:val="001B35B6"/>
    <w:rsid w:val="001C3EFC"/>
    <w:rsid w:val="00295B45"/>
    <w:rsid w:val="002D717F"/>
    <w:rsid w:val="003A1DBC"/>
    <w:rsid w:val="003D1D31"/>
    <w:rsid w:val="003E310C"/>
    <w:rsid w:val="00426777"/>
    <w:rsid w:val="0048030A"/>
    <w:rsid w:val="004B2EB3"/>
    <w:rsid w:val="004E4DC0"/>
    <w:rsid w:val="005429ED"/>
    <w:rsid w:val="00550AD3"/>
    <w:rsid w:val="00570A6D"/>
    <w:rsid w:val="005720EF"/>
    <w:rsid w:val="005E0E39"/>
    <w:rsid w:val="005F5D1D"/>
    <w:rsid w:val="005F69C2"/>
    <w:rsid w:val="00640074"/>
    <w:rsid w:val="006B1B72"/>
    <w:rsid w:val="0070697F"/>
    <w:rsid w:val="00725A12"/>
    <w:rsid w:val="007417C2"/>
    <w:rsid w:val="00825017"/>
    <w:rsid w:val="0085747B"/>
    <w:rsid w:val="00875E61"/>
    <w:rsid w:val="0088525D"/>
    <w:rsid w:val="008A5738"/>
    <w:rsid w:val="008B230E"/>
    <w:rsid w:val="008B767F"/>
    <w:rsid w:val="008D2CFD"/>
    <w:rsid w:val="008D6DFA"/>
    <w:rsid w:val="00920CB1"/>
    <w:rsid w:val="00952D22"/>
    <w:rsid w:val="009A386C"/>
    <w:rsid w:val="00A329A5"/>
    <w:rsid w:val="00A4421F"/>
    <w:rsid w:val="00A704B2"/>
    <w:rsid w:val="00AC5722"/>
    <w:rsid w:val="00AD3E7E"/>
    <w:rsid w:val="00AD73F6"/>
    <w:rsid w:val="00B4407E"/>
    <w:rsid w:val="00B531D3"/>
    <w:rsid w:val="00BA15D9"/>
    <w:rsid w:val="00BB3061"/>
    <w:rsid w:val="00BC1636"/>
    <w:rsid w:val="00C04DAB"/>
    <w:rsid w:val="00C110A5"/>
    <w:rsid w:val="00C12AC5"/>
    <w:rsid w:val="00C4535E"/>
    <w:rsid w:val="00C9420B"/>
    <w:rsid w:val="00CE211E"/>
    <w:rsid w:val="00CE481A"/>
    <w:rsid w:val="00D05B35"/>
    <w:rsid w:val="00D43AFC"/>
    <w:rsid w:val="00D972DB"/>
    <w:rsid w:val="00E02419"/>
    <w:rsid w:val="00E26558"/>
    <w:rsid w:val="00EA4FBB"/>
    <w:rsid w:val="00EB226C"/>
    <w:rsid w:val="00ED4669"/>
    <w:rsid w:val="00EE5949"/>
    <w:rsid w:val="00F904F1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407E"/>
    <w:pPr>
      <w:jc w:val="both"/>
    </w:pPr>
    <w:rPr>
      <w:rFonts w:ascii="Swis721 Lt BT" w:eastAsia="Calibri" w:hAnsi="Swis721 Lt BT" w:cs="Courier New"/>
      <w:sz w:val="22"/>
      <w:szCs w:val="21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unhideWhenUsed/>
    <w:rsid w:val="00B4407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rsid w:val="00B440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1DBC"/>
    <w:pPr>
      <w:widowControl w:val="0"/>
      <w:spacing w:after="200" w:line="276" w:lineRule="auto"/>
      <w:ind w:left="720"/>
      <w:contextualSpacing/>
      <w:jc w:val="left"/>
    </w:pPr>
    <w:rPr>
      <w:rFonts w:ascii="Calibri" w:hAnsi="Calibri" w:cs="Times New Roman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tonellilia</dc:creator>
  <cp:lastModifiedBy>Andrea Passaro</cp:lastModifiedBy>
  <cp:revision>2</cp:revision>
  <cp:lastPrinted>2018-05-11T11:08:00Z</cp:lastPrinted>
  <dcterms:created xsi:type="dcterms:W3CDTF">2023-05-11T14:04:00Z</dcterms:created>
  <dcterms:modified xsi:type="dcterms:W3CDTF">2023-05-11T14:04:00Z</dcterms:modified>
</cp:coreProperties>
</file>